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1E6247B1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 xml:space="preserve">č. </w:t>
      </w:r>
      <w:r w:rsidR="00D039E9">
        <w:rPr>
          <w:rFonts w:ascii="Arial" w:hAnsi="Arial" w:cs="Arial"/>
          <w:sz w:val="22"/>
          <w:szCs w:val="22"/>
        </w:rPr>
        <w:t>(doplní obje</w:t>
      </w:r>
      <w:r w:rsidR="00364498">
        <w:rPr>
          <w:rFonts w:ascii="Arial" w:hAnsi="Arial" w:cs="Arial"/>
          <w:sz w:val="22"/>
          <w:szCs w:val="22"/>
        </w:rPr>
        <w:t>d</w:t>
      </w:r>
      <w:r w:rsidR="00D039E9">
        <w:rPr>
          <w:rFonts w:ascii="Arial" w:hAnsi="Arial" w:cs="Arial"/>
          <w:sz w:val="22"/>
          <w:szCs w:val="22"/>
        </w:rPr>
        <w:t>natel)</w:t>
      </w:r>
    </w:p>
    <w:p w14:paraId="50B2EF52" w14:textId="7B9407B5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>na zhotovení stavby</w:t>
      </w:r>
    </w:p>
    <w:p w14:paraId="6104A5A6" w14:textId="4AB2B679" w:rsidR="005D66CE" w:rsidRPr="005D66CE" w:rsidRDefault="00860D74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9A59CB">
        <w:rPr>
          <w:rFonts w:ascii="Arial" w:hAnsi="Arial" w:cs="Arial"/>
          <w:b/>
          <w:sz w:val="32"/>
          <w:szCs w:val="32"/>
        </w:rPr>
        <w:t xml:space="preserve">„VOŠ a SŠ zdravotnická Ústí nad Orlicí - </w:t>
      </w:r>
      <w:r w:rsidR="0076305B" w:rsidRPr="0076305B">
        <w:rPr>
          <w:rFonts w:ascii="Arial" w:hAnsi="Arial" w:cs="Arial"/>
          <w:b/>
          <w:sz w:val="32"/>
          <w:szCs w:val="32"/>
        </w:rPr>
        <w:t>rekonstrukce střešního pláště</w:t>
      </w:r>
      <w:r w:rsidRPr="009A59CB">
        <w:rPr>
          <w:rFonts w:ascii="Arial" w:hAnsi="Arial" w:cs="Arial"/>
          <w:b/>
          <w:sz w:val="32"/>
          <w:szCs w:val="32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08773B3" w:rsidR="005D66CE" w:rsidRDefault="002B1943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7125A3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B1943" w:rsidRPr="00AA43F0">
              <w:rPr>
                <w:rFonts w:ascii="Arial" w:hAnsi="Arial"/>
                <w:sz w:val="22"/>
                <w:szCs w:val="22"/>
              </w:rPr>
              <w:t>107</w:t>
            </w:r>
            <w:proofErr w:type="gramEnd"/>
            <w:r w:rsidR="002B1943" w:rsidRPr="00AA43F0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4686BE2D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B1943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„</w:t>
      </w:r>
      <w:r w:rsidR="00860D74" w:rsidRPr="00860D74">
        <w:rPr>
          <w:rFonts w:ascii="Arial" w:hAnsi="Arial" w:cs="Arial"/>
          <w:b/>
          <w:color w:val="000000"/>
          <w:sz w:val="22"/>
          <w:szCs w:val="22"/>
        </w:rPr>
        <w:t xml:space="preserve">VOŠ a SŠ zdravotnická Ústí nad Orlicí - </w:t>
      </w:r>
      <w:r w:rsidR="0076305B" w:rsidRPr="0076305B">
        <w:rPr>
          <w:rFonts w:ascii="Arial" w:hAnsi="Arial" w:cs="Arial"/>
          <w:b/>
          <w:color w:val="000000"/>
          <w:sz w:val="22"/>
          <w:szCs w:val="22"/>
        </w:rPr>
        <w:t>rekonstrukce střešního pláště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 xml:space="preserve"> (systémové číslo </w:t>
      </w:r>
      <w:r w:rsidR="00072AF4">
        <w:rPr>
          <w:rFonts w:ascii="Arial" w:hAnsi="Arial" w:cs="Arial"/>
          <w:b/>
          <w:bCs/>
          <w:sz w:val="22"/>
          <w:szCs w:val="22"/>
        </w:rPr>
        <w:t>P25V00000261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>)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2B1943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2B1943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2B1943">
        <w:rPr>
          <w:rFonts w:ascii="Arial" w:hAnsi="Arial" w:cs="Arial"/>
          <w:color w:val="000000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="00964DF8">
        <w:rPr>
          <w:rFonts w:ascii="Arial" w:hAnsi="Arial" w:cs="Arial"/>
          <w:color w:val="000000"/>
          <w:sz w:val="22"/>
          <w:szCs w:val="22"/>
        </w:rPr>
        <w:t>mlouvy dílo převzít a </w:t>
      </w:r>
      <w:r w:rsidRPr="002B1943">
        <w:rPr>
          <w:rFonts w:ascii="Arial" w:hAnsi="Arial" w:cs="Arial"/>
          <w:color w:val="000000"/>
          <w:sz w:val="22"/>
          <w:szCs w:val="22"/>
        </w:rPr>
        <w:t>zaplatit zhotoviteli dohodnutou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4A1E1629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</w:t>
      </w:r>
      <w:r w:rsidRPr="00D039E9">
        <w:rPr>
          <w:rFonts w:ascii="Arial" w:hAnsi="Arial" w:cs="Arial"/>
          <w:sz w:val="22"/>
          <w:szCs w:val="22"/>
        </w:rPr>
        <w:t>díla je zhotovení stavby „</w:t>
      </w:r>
      <w:r w:rsidR="00860D74" w:rsidRPr="00860D74">
        <w:rPr>
          <w:rFonts w:ascii="Arial" w:hAnsi="Arial" w:cs="Arial"/>
          <w:sz w:val="22"/>
          <w:szCs w:val="22"/>
        </w:rPr>
        <w:t xml:space="preserve">VOŠ a SŠ zdravotnická Ústí nad Orlicí - </w:t>
      </w:r>
      <w:r w:rsidR="0076305B" w:rsidRPr="0076305B">
        <w:rPr>
          <w:rFonts w:ascii="Arial" w:hAnsi="Arial" w:cs="Arial"/>
          <w:sz w:val="22"/>
          <w:szCs w:val="22"/>
        </w:rPr>
        <w:t>rekonstrukce střešního pláště</w:t>
      </w:r>
      <w:r w:rsidR="00860D74">
        <w:rPr>
          <w:rFonts w:ascii="Arial" w:hAnsi="Arial" w:cs="Arial"/>
          <w:sz w:val="22"/>
          <w:szCs w:val="22"/>
        </w:rPr>
        <w:t>“ podle projektové dokumentace</w:t>
      </w:r>
      <w:r w:rsidRPr="00D039E9">
        <w:rPr>
          <w:rFonts w:ascii="Arial" w:hAnsi="Arial" w:cs="Arial"/>
          <w:sz w:val="22"/>
          <w:szCs w:val="22"/>
        </w:rPr>
        <w:t xml:space="preserve"> zpracované </w:t>
      </w:r>
      <w:r w:rsidR="00D039E9" w:rsidRPr="00D039E9">
        <w:rPr>
          <w:rFonts w:ascii="Arial" w:hAnsi="Arial" w:cs="Arial"/>
          <w:sz w:val="22"/>
          <w:szCs w:val="22"/>
        </w:rPr>
        <w:t xml:space="preserve">společností </w:t>
      </w:r>
      <w:r w:rsidR="00860D74" w:rsidRPr="00860D74">
        <w:rPr>
          <w:rFonts w:ascii="Arial" w:hAnsi="Arial" w:cs="Arial"/>
          <w:bCs/>
          <w:sz w:val="22"/>
          <w:szCs w:val="22"/>
        </w:rPr>
        <w:t>Projekční kancelář Žižkov s.r.o., se sídlem Žižkov 504, 562 01 Ústí nad Orlicí, IČO 27544524</w:t>
      </w:r>
      <w:r w:rsidR="00D039E9">
        <w:rPr>
          <w:rFonts w:ascii="Arial" w:hAnsi="Arial" w:cs="Arial"/>
          <w:sz w:val="22"/>
          <w:szCs w:val="22"/>
        </w:rPr>
        <w:t>,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860D74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D897010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</w:t>
      </w:r>
      <w:r w:rsidR="00A87D42" w:rsidRPr="00BD3BBC">
        <w:rPr>
          <w:rFonts w:ascii="Arial" w:hAnsi="Arial" w:cs="Arial"/>
          <w:sz w:val="22"/>
          <w:szCs w:val="22"/>
        </w:rPr>
        <w:t>prohlašuje, že v souvislosti s plněním nevystupuje</w:t>
      </w:r>
      <w:r w:rsidR="00512AA1" w:rsidRPr="00BD3BBC">
        <w:rPr>
          <w:rFonts w:ascii="Arial" w:hAnsi="Arial" w:cs="Arial"/>
          <w:sz w:val="22"/>
          <w:szCs w:val="22"/>
        </w:rPr>
        <w:t xml:space="preserve"> jako plátce DPH.</w:t>
      </w:r>
      <w:r w:rsidR="00A87D42" w:rsidRPr="00BD3BBC">
        <w:rPr>
          <w:rFonts w:ascii="Arial" w:hAnsi="Arial" w:cs="Arial"/>
          <w:sz w:val="22"/>
          <w:szCs w:val="22"/>
        </w:rPr>
        <w:t xml:space="preserve"> </w:t>
      </w:r>
      <w:r w:rsidR="00512AA1" w:rsidRPr="00BD3BBC">
        <w:rPr>
          <w:rFonts w:ascii="Arial" w:hAnsi="Arial" w:cs="Arial"/>
          <w:sz w:val="22"/>
          <w:szCs w:val="22"/>
        </w:rPr>
        <w:t>N</w:t>
      </w:r>
      <w:r w:rsidR="00A87D42" w:rsidRPr="00BD3BBC">
        <w:rPr>
          <w:rFonts w:ascii="Arial" w:hAnsi="Arial" w:cs="Arial"/>
          <w:sz w:val="22"/>
          <w:szCs w:val="22"/>
        </w:rPr>
        <w:t>a poskytnuté plnění se tak neuplatní režim přen</w:t>
      </w:r>
      <w:r w:rsidRPr="00BD3BBC">
        <w:rPr>
          <w:rFonts w:ascii="Arial" w:hAnsi="Arial" w:cs="Arial"/>
          <w:sz w:val="22"/>
          <w:szCs w:val="22"/>
        </w:rPr>
        <w:t>esení daňové povinnosti podle § </w:t>
      </w:r>
      <w:r w:rsidR="00A87D42" w:rsidRPr="00BD3BBC">
        <w:rPr>
          <w:rFonts w:ascii="Arial" w:hAnsi="Arial" w:cs="Arial"/>
          <w:sz w:val="22"/>
          <w:szCs w:val="22"/>
        </w:rPr>
        <w:t>92e zákona č. 235/2004 Sb., o dani z přidané hodnoty, ve</w:t>
      </w:r>
      <w:r w:rsidR="00A87D42" w:rsidRPr="00FC1CFD">
        <w:rPr>
          <w:rFonts w:ascii="Arial" w:hAnsi="Arial" w:cs="Arial"/>
          <w:sz w:val="22"/>
          <w:szCs w:val="22"/>
        </w:rPr>
        <w:t xml:space="preserve">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7C04D4DE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1E34BB">
        <w:rPr>
          <w:rFonts w:ascii="Arial" w:hAnsi="Arial" w:cs="Arial"/>
          <w:sz w:val="22"/>
          <w:szCs w:val="22"/>
        </w:rPr>
        <w:t xml:space="preserve">do </w:t>
      </w:r>
      <w:r w:rsidR="00860D74">
        <w:rPr>
          <w:rFonts w:ascii="Arial" w:hAnsi="Arial" w:cs="Arial"/>
          <w:sz w:val="22"/>
          <w:szCs w:val="22"/>
        </w:rPr>
        <w:t>0</w:t>
      </w:r>
      <w:r w:rsidR="001B6D55">
        <w:rPr>
          <w:rFonts w:ascii="Arial" w:hAnsi="Arial" w:cs="Arial"/>
          <w:sz w:val="22"/>
          <w:szCs w:val="22"/>
        </w:rPr>
        <w:t>1</w:t>
      </w:r>
      <w:r w:rsidR="0076305B">
        <w:rPr>
          <w:rFonts w:ascii="Arial" w:hAnsi="Arial" w:cs="Arial"/>
          <w:sz w:val="22"/>
          <w:szCs w:val="22"/>
        </w:rPr>
        <w:t>. 07. 2025</w:t>
      </w:r>
      <w:r w:rsidR="006404B4" w:rsidRPr="00FC1CFD">
        <w:rPr>
          <w:rFonts w:ascii="Arial" w:hAnsi="Arial" w:cs="Arial"/>
          <w:sz w:val="22"/>
          <w:szCs w:val="22"/>
        </w:rPr>
        <w:t>.</w:t>
      </w:r>
    </w:p>
    <w:p w14:paraId="0B694579" w14:textId="0249432C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</w:t>
      </w:r>
      <w:r w:rsidR="00705C6E" w:rsidRPr="00D92107">
        <w:rPr>
          <w:rFonts w:ascii="Arial" w:hAnsi="Arial" w:cs="Arial"/>
          <w:sz w:val="22"/>
          <w:szCs w:val="22"/>
        </w:rPr>
        <w:t xml:space="preserve">sjednané práce tak, aby předávací řízení k dílu </w:t>
      </w:r>
      <w:r w:rsidR="00FC1CFD" w:rsidRPr="00D92107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D92107">
        <w:rPr>
          <w:rFonts w:ascii="Arial" w:hAnsi="Arial" w:cs="Arial"/>
          <w:sz w:val="22"/>
          <w:szCs w:val="22"/>
        </w:rPr>
        <w:t xml:space="preserve">bylo zahájeno nejpozději do </w:t>
      </w:r>
      <w:r w:rsidR="00CA5441">
        <w:rPr>
          <w:rFonts w:ascii="Arial" w:hAnsi="Arial" w:cs="Arial"/>
          <w:sz w:val="22"/>
          <w:szCs w:val="22"/>
        </w:rPr>
        <w:t>3</w:t>
      </w:r>
      <w:r w:rsidR="0076305B">
        <w:rPr>
          <w:rFonts w:ascii="Arial" w:hAnsi="Arial" w:cs="Arial"/>
          <w:sz w:val="22"/>
          <w:szCs w:val="22"/>
        </w:rPr>
        <w:t>0. 09. 2026</w:t>
      </w:r>
      <w:r w:rsidR="00CA5441">
        <w:rPr>
          <w:rFonts w:ascii="Arial" w:hAnsi="Arial" w:cs="Arial"/>
          <w:sz w:val="22"/>
          <w:szCs w:val="22"/>
        </w:rPr>
        <w:t>.</w:t>
      </w:r>
    </w:p>
    <w:p w14:paraId="300E72F0" w14:textId="15550C40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860D74">
        <w:rPr>
          <w:rFonts w:ascii="Arial" w:hAnsi="Arial" w:cs="Arial"/>
          <w:sz w:val="22"/>
          <w:szCs w:val="22"/>
        </w:rPr>
        <w:t>VOŠ a SŠ zdravotnická</w:t>
      </w:r>
      <w:r w:rsidR="00860D74" w:rsidRPr="00860D74">
        <w:rPr>
          <w:rFonts w:ascii="Arial" w:hAnsi="Arial" w:cs="Arial"/>
          <w:sz w:val="22"/>
          <w:szCs w:val="22"/>
        </w:rPr>
        <w:t xml:space="preserve"> v Ústí nad Orlicí, Smetanova č. p. 838, 562 01 Ústí nad Orlicí</w:t>
      </w:r>
      <w:r w:rsidR="00FC1CFD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2992DB1A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860D74">
        <w:rPr>
          <w:rFonts w:ascii="Arial" w:hAnsi="Arial" w:cs="Arial"/>
          <w:sz w:val="22"/>
          <w:szCs w:val="22"/>
        </w:rPr>
        <w:t>1</w:t>
      </w:r>
      <w:r w:rsidR="001E34BB">
        <w:rPr>
          <w:rFonts w:ascii="Arial" w:hAnsi="Arial" w:cs="Arial"/>
          <w:sz w:val="22"/>
          <w:szCs w:val="22"/>
        </w:rPr>
        <w:t>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01EC38EF" w14:textId="71BBD406" w:rsidR="00B40431" w:rsidRDefault="00B40431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0F9D0E0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6305B">
        <w:rPr>
          <w:rFonts w:ascii="Arial" w:hAnsi="Arial" w:cs="Arial"/>
          <w:sz w:val="22"/>
          <w:szCs w:val="22"/>
        </w:rPr>
        <w:t>Ing. Jiří Zevl</w:t>
      </w:r>
      <w:r w:rsidR="00364498" w:rsidRPr="00364498">
        <w:rPr>
          <w:rFonts w:ascii="Arial" w:hAnsi="Arial" w:cs="Arial"/>
          <w:sz w:val="22"/>
          <w:szCs w:val="22"/>
        </w:rPr>
        <w:t xml:space="preserve">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7C600EDA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6305B" w:rsidRPr="0076305B">
        <w:rPr>
          <w:rFonts w:ascii="Arial" w:hAnsi="Arial" w:cs="Arial"/>
          <w:sz w:val="22"/>
          <w:szCs w:val="22"/>
        </w:rPr>
        <w:t xml:space="preserve">Ing. Jiří Zevl nebo Ing. Petr Mareš </w:t>
      </w:r>
      <w:r w:rsidR="0076305B">
        <w:rPr>
          <w:rFonts w:ascii="Arial" w:hAnsi="Arial" w:cs="Arial"/>
          <w:sz w:val="22"/>
          <w:szCs w:val="22"/>
        </w:rPr>
        <w:t xml:space="preserve">nebo </w:t>
      </w:r>
      <w:r w:rsidR="001D1106">
        <w:rPr>
          <w:rFonts w:ascii="Arial" w:hAnsi="Arial" w:cs="Arial"/>
          <w:sz w:val="22"/>
          <w:szCs w:val="22"/>
        </w:rPr>
        <w:t>technický dozor objednatele</w:t>
      </w:r>
      <w:r w:rsidR="0076305B">
        <w:rPr>
          <w:rFonts w:ascii="Arial" w:hAnsi="Arial" w:cs="Arial"/>
          <w:sz w:val="22"/>
          <w:szCs w:val="22"/>
        </w:rPr>
        <w:t xml:space="preserve"> nebo autorský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0E3867E2" w14:textId="6B1EF37A" w:rsidR="0076305B" w:rsidRDefault="00B604F4" w:rsidP="0076305B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6305B">
        <w:rPr>
          <w:rFonts w:ascii="Arial" w:hAnsi="Arial" w:cs="Arial"/>
          <w:sz w:val="22"/>
          <w:szCs w:val="22"/>
        </w:rPr>
        <w:t>Ing. Jiří Zevl</w:t>
      </w:r>
      <w:r w:rsidR="0076305B" w:rsidRPr="00364498">
        <w:rPr>
          <w:rFonts w:ascii="Arial" w:hAnsi="Arial" w:cs="Arial"/>
          <w:sz w:val="22"/>
          <w:szCs w:val="22"/>
        </w:rPr>
        <w:t xml:space="preserve"> nebo Ing. </w:t>
      </w:r>
      <w:r w:rsidR="0076305B">
        <w:rPr>
          <w:rFonts w:ascii="Arial" w:hAnsi="Arial" w:cs="Arial"/>
          <w:sz w:val="22"/>
          <w:szCs w:val="22"/>
        </w:rPr>
        <w:t xml:space="preserve">Petr Mareš </w:t>
      </w:r>
    </w:p>
    <w:p w14:paraId="68003C77" w14:textId="4DB0AF0D" w:rsidR="00B604F4" w:rsidRDefault="00B604F4" w:rsidP="0076305B">
      <w:pPr>
        <w:spacing w:after="6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13CE57B5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76305B">
        <w:rPr>
          <w:rFonts w:ascii="Arial" w:hAnsi="Arial" w:cs="Arial"/>
          <w:sz w:val="22"/>
          <w:szCs w:val="22"/>
        </w:rPr>
        <w:t>Ing. Jiří Zevl</w:t>
      </w:r>
      <w:r w:rsidR="0076305B" w:rsidRPr="00364498">
        <w:rPr>
          <w:rFonts w:ascii="Arial" w:hAnsi="Arial" w:cs="Arial"/>
          <w:sz w:val="22"/>
          <w:szCs w:val="22"/>
        </w:rPr>
        <w:t xml:space="preserve"> nebo Ing. </w:t>
      </w:r>
      <w:r w:rsidR="0076305B">
        <w:rPr>
          <w:rFonts w:ascii="Arial" w:hAnsi="Arial" w:cs="Arial"/>
          <w:sz w:val="22"/>
          <w:szCs w:val="22"/>
        </w:rPr>
        <w:t>Petr Mareš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77777777" w:rsidR="001D1106" w:rsidRDefault="001D1106" w:rsidP="00FD27FD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77777777" w:rsidR="001D1106" w:rsidRDefault="001D1106" w:rsidP="00FD27FD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30A934CB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lastRenderedPageBreak/>
        <w:t>Smluvní strany uzavírají tuto smlouvu v souladu s Na</w:t>
      </w:r>
      <w:r w:rsidR="00964DF8">
        <w:rPr>
          <w:rFonts w:ascii="Arial" w:hAnsi="Arial" w:cs="Arial"/>
          <w:color w:val="000000"/>
          <w:sz w:val="22"/>
          <w:szCs w:val="22"/>
        </w:rPr>
        <w:t>řízením Evropského parlamentu a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67A5F735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</w:t>
      </w:r>
      <w:r w:rsidR="00964DF8">
        <w:rPr>
          <w:rFonts w:ascii="Arial" w:hAnsi="Arial" w:cs="Arial"/>
          <w:sz w:val="22"/>
        </w:rPr>
        <w:t>, včetně obsahu příloh, znají a </w:t>
      </w:r>
      <w:bookmarkStart w:id="0" w:name="_GoBack"/>
      <w:bookmarkEnd w:id="0"/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2BDFE689" w:rsidR="001D1106" w:rsidRPr="00AE0CB0" w:rsidRDefault="00FD27FD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781CD720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64DF8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64DF8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10897EB5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64DF8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964DF8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72AF4"/>
    <w:rsid w:val="00114860"/>
    <w:rsid w:val="00142AFB"/>
    <w:rsid w:val="001B6D55"/>
    <w:rsid w:val="001D1106"/>
    <w:rsid w:val="001E34BB"/>
    <w:rsid w:val="00233BEF"/>
    <w:rsid w:val="002B1943"/>
    <w:rsid w:val="003522B6"/>
    <w:rsid w:val="00360819"/>
    <w:rsid w:val="00364498"/>
    <w:rsid w:val="0037269F"/>
    <w:rsid w:val="003778B7"/>
    <w:rsid w:val="00454122"/>
    <w:rsid w:val="004877BF"/>
    <w:rsid w:val="004B41B4"/>
    <w:rsid w:val="00512AA1"/>
    <w:rsid w:val="005B3ABB"/>
    <w:rsid w:val="005D66CE"/>
    <w:rsid w:val="00626E57"/>
    <w:rsid w:val="006371D3"/>
    <w:rsid w:val="006404B4"/>
    <w:rsid w:val="006A095F"/>
    <w:rsid w:val="00705C6E"/>
    <w:rsid w:val="007270F6"/>
    <w:rsid w:val="0076305B"/>
    <w:rsid w:val="00773EC0"/>
    <w:rsid w:val="007F310D"/>
    <w:rsid w:val="008050E7"/>
    <w:rsid w:val="00860D74"/>
    <w:rsid w:val="008B37AC"/>
    <w:rsid w:val="008D3A65"/>
    <w:rsid w:val="00964DF8"/>
    <w:rsid w:val="00A53AEB"/>
    <w:rsid w:val="00A87D42"/>
    <w:rsid w:val="00AB68E4"/>
    <w:rsid w:val="00AE0CB0"/>
    <w:rsid w:val="00B030F5"/>
    <w:rsid w:val="00B100D2"/>
    <w:rsid w:val="00B35FB2"/>
    <w:rsid w:val="00B40431"/>
    <w:rsid w:val="00B428B2"/>
    <w:rsid w:val="00B604F4"/>
    <w:rsid w:val="00B73A8F"/>
    <w:rsid w:val="00BD3BBC"/>
    <w:rsid w:val="00CA5441"/>
    <w:rsid w:val="00CC78EF"/>
    <w:rsid w:val="00D039E9"/>
    <w:rsid w:val="00D92107"/>
    <w:rsid w:val="00E20CEE"/>
    <w:rsid w:val="00E34026"/>
    <w:rsid w:val="00E37FAE"/>
    <w:rsid w:val="00F43DAE"/>
    <w:rsid w:val="00F53AE6"/>
    <w:rsid w:val="00F55608"/>
    <w:rsid w:val="00FC1CFD"/>
    <w:rsid w:val="00FD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783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14</cp:revision>
  <cp:lastPrinted>2023-09-06T10:36:00Z</cp:lastPrinted>
  <dcterms:created xsi:type="dcterms:W3CDTF">2022-11-01T10:22:00Z</dcterms:created>
  <dcterms:modified xsi:type="dcterms:W3CDTF">2025-04-17T09:47:00Z</dcterms:modified>
</cp:coreProperties>
</file>